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9" w:type="dxa"/>
        <w:tblInd w:w="40" w:type="dxa"/>
        <w:tblCellMar>
          <w:left w:w="0" w:type="dxa"/>
          <w:right w:w="0" w:type="dxa"/>
        </w:tblCellMar>
        <w:tblLook w:val="0000" w:firstRow="0" w:lastRow="0" w:firstColumn="0" w:lastColumn="0" w:noHBand="0" w:noVBand="0"/>
      </w:tblPr>
      <w:tblGrid>
        <w:gridCol w:w="9999"/>
      </w:tblGrid>
      <w:tr w:rsidR="00AD6768" w:rsidRPr="00AD6768" w14:paraId="19127B33" w14:textId="77777777" w:rsidTr="009411CB">
        <w:trPr>
          <w:trHeight w:val="3546"/>
        </w:trPr>
        <w:tc>
          <w:tcPr>
            <w:tcW w:w="9999" w:type="dxa"/>
            <w:shd w:val="clear" w:color="auto" w:fill="auto"/>
          </w:tcPr>
          <w:p w14:paraId="6BEC85B4" w14:textId="20E2F715" w:rsidR="007528C2" w:rsidRPr="00AF4CD1" w:rsidRDefault="006F5934" w:rsidP="00CB1AB7">
            <w:pPr>
              <w:pStyle w:val="Heading1"/>
              <w:jc w:val="center"/>
              <w:rPr>
                <w:rFonts w:asciiTheme="minorHAnsi" w:hAnsiTheme="minorHAnsi" w:cstheme="minorHAnsi"/>
                <w:color w:val="2F5496" w:themeColor="accent1" w:themeShade="BF"/>
                <w:sz w:val="20"/>
                <w:szCs w:val="20"/>
              </w:rPr>
            </w:pPr>
            <w:r>
              <w:rPr>
                <w:rFonts w:asciiTheme="minorHAnsi" w:hAnsiTheme="minorHAnsi" w:cstheme="minorHAnsi"/>
                <w:color w:val="2F5496" w:themeColor="accent1" w:themeShade="BF"/>
                <w:sz w:val="20"/>
                <w:szCs w:val="20"/>
              </w:rPr>
              <w:t>What are our Top Tutorial topics</w:t>
            </w:r>
            <w:r w:rsidR="007528C2" w:rsidRPr="00AF4CD1">
              <w:rPr>
                <w:rFonts w:asciiTheme="minorHAnsi" w:hAnsiTheme="minorHAnsi" w:cstheme="minorHAnsi"/>
                <w:color w:val="2F5496" w:themeColor="accent1" w:themeShade="BF"/>
                <w:sz w:val="20"/>
                <w:szCs w:val="20"/>
              </w:rPr>
              <w:t>?</w:t>
            </w:r>
          </w:p>
          <w:p w14:paraId="7D875AC2" w14:textId="77777777" w:rsidR="007528C2" w:rsidRPr="00AF4CD1" w:rsidRDefault="007528C2" w:rsidP="007528C2">
            <w:pPr>
              <w:jc w:val="center"/>
              <w:rPr>
                <w:rFonts w:cstheme="minorHAnsi"/>
                <w:sz w:val="20"/>
                <w:szCs w:val="20"/>
              </w:rPr>
            </w:pPr>
          </w:p>
          <w:p w14:paraId="4CB1C02F" w14:textId="5C060440" w:rsidR="007528C2" w:rsidRPr="00AF4CD1" w:rsidRDefault="007528C2" w:rsidP="007528C2">
            <w:pPr>
              <w:rPr>
                <w:rFonts w:cstheme="minorHAnsi"/>
                <w:sz w:val="20"/>
                <w:szCs w:val="20"/>
              </w:rPr>
            </w:pPr>
            <w:r w:rsidRPr="00AF4CD1">
              <w:rPr>
                <w:rFonts w:cstheme="minorHAnsi"/>
                <w:sz w:val="20"/>
                <w:szCs w:val="20"/>
              </w:rPr>
              <w:t>Top Tutorial Topics for 25/26</w:t>
            </w:r>
            <w:r w:rsidR="00F75AE5">
              <w:rPr>
                <w:rFonts w:cstheme="minorHAnsi"/>
                <w:sz w:val="20"/>
                <w:szCs w:val="20"/>
              </w:rPr>
              <w:t xml:space="preserve"> – Included in the Staff Subscription</w:t>
            </w:r>
            <w:r w:rsidR="006F5934">
              <w:rPr>
                <w:rFonts w:cstheme="minorHAnsi"/>
                <w:sz w:val="20"/>
                <w:szCs w:val="20"/>
              </w:rPr>
              <w:t xml:space="preserve"> to the </w:t>
            </w:r>
            <w:proofErr w:type="spellStart"/>
            <w:r w:rsidR="006F5934">
              <w:rPr>
                <w:rFonts w:cstheme="minorHAnsi"/>
                <w:sz w:val="20"/>
                <w:szCs w:val="20"/>
              </w:rPr>
              <w:t>Opalite</w:t>
            </w:r>
            <w:proofErr w:type="spellEnd"/>
            <w:r w:rsidR="006F5934">
              <w:rPr>
                <w:rFonts w:cstheme="minorHAnsi"/>
                <w:sz w:val="20"/>
                <w:szCs w:val="20"/>
              </w:rPr>
              <w:t xml:space="preserve"> Learning Platform</w:t>
            </w:r>
            <w:r w:rsidR="00F75AE5">
              <w:rPr>
                <w:rFonts w:cstheme="minorHAnsi"/>
                <w:sz w:val="20"/>
                <w:szCs w:val="20"/>
              </w:rPr>
              <w:t xml:space="preserve"> Service </w:t>
            </w:r>
          </w:p>
          <w:p w14:paraId="5A26A0B7" w14:textId="77777777" w:rsidR="007528C2" w:rsidRPr="00CB1AB7" w:rsidRDefault="007528C2" w:rsidP="007528C2">
            <w:pPr>
              <w:jc w:val="center"/>
              <w:rPr>
                <w:rFonts w:cstheme="minorHAnsi"/>
                <w:sz w:val="18"/>
                <w:szCs w:val="18"/>
              </w:rPr>
            </w:pPr>
          </w:p>
          <w:p w14:paraId="405011C1" w14:textId="63FB8AFB" w:rsidR="006F5934" w:rsidRPr="00CB1AB7" w:rsidRDefault="006F5934" w:rsidP="007528C2">
            <w:pPr>
              <w:rPr>
                <w:rFonts w:cstheme="minorHAnsi"/>
                <w:b w:val="0"/>
                <w:bCs/>
                <w:sz w:val="18"/>
                <w:szCs w:val="18"/>
              </w:rPr>
            </w:pPr>
            <w:r w:rsidRPr="00CB1AB7">
              <w:rPr>
                <w:rFonts w:cstheme="minorHAnsi"/>
                <w:b w:val="0"/>
                <w:bCs/>
                <w:sz w:val="18"/>
                <w:szCs w:val="18"/>
              </w:rPr>
              <w:t>We work with pastoral teams within FE to create bespoke tutorial and personal development plans.</w:t>
            </w:r>
          </w:p>
          <w:p w14:paraId="776DC7A7" w14:textId="77777777" w:rsidR="006F5934" w:rsidRPr="00CB1AB7" w:rsidRDefault="006F5934" w:rsidP="007528C2">
            <w:pPr>
              <w:rPr>
                <w:rFonts w:cstheme="minorHAnsi"/>
                <w:b w:val="0"/>
                <w:bCs/>
                <w:sz w:val="18"/>
                <w:szCs w:val="18"/>
              </w:rPr>
            </w:pPr>
          </w:p>
          <w:p w14:paraId="16F07DED" w14:textId="3E904912" w:rsidR="007528C2" w:rsidRPr="00CB1AB7" w:rsidRDefault="007528C2" w:rsidP="007528C2">
            <w:pPr>
              <w:rPr>
                <w:rFonts w:cstheme="minorHAnsi"/>
                <w:color w:val="0070C0"/>
                <w:sz w:val="18"/>
                <w:szCs w:val="18"/>
              </w:rPr>
            </w:pPr>
            <w:r w:rsidRPr="00CB1AB7">
              <w:rPr>
                <w:rFonts w:cstheme="minorHAnsi"/>
                <w:b w:val="0"/>
                <w:bCs/>
                <w:sz w:val="18"/>
                <w:szCs w:val="18"/>
              </w:rPr>
              <w:t xml:space="preserve">Our tutorials address young people's social and economic needs. We've analysed frameworks like Ofsted, researched student behaviour reports, and interviewed students, tutors, Heads of Student Experience, and Principals to inform our tutorial content and lesson plans. </w:t>
            </w:r>
            <w:proofErr w:type="spellStart"/>
            <w:r w:rsidRPr="00CB1AB7">
              <w:rPr>
                <w:rFonts w:cstheme="minorHAnsi"/>
                <w:b w:val="0"/>
                <w:bCs/>
                <w:sz w:val="18"/>
                <w:szCs w:val="18"/>
              </w:rPr>
              <w:t>Opalite</w:t>
            </w:r>
            <w:proofErr w:type="spellEnd"/>
            <w:r w:rsidRPr="00CB1AB7">
              <w:rPr>
                <w:rFonts w:cstheme="minorHAnsi"/>
                <w:b w:val="0"/>
                <w:bCs/>
                <w:sz w:val="18"/>
                <w:szCs w:val="18"/>
              </w:rPr>
              <w:t xml:space="preserve"> also conducts tutor and student interviews to develop new tutorials and content for our </w:t>
            </w:r>
            <w:r w:rsidRPr="00CB1AB7">
              <w:rPr>
                <w:rFonts w:cstheme="minorHAnsi"/>
                <w:color w:val="0070C0"/>
                <w:sz w:val="18"/>
                <w:szCs w:val="18"/>
              </w:rPr>
              <w:t>Virtual Staff and Student CPD platform.</w:t>
            </w:r>
          </w:p>
          <w:p w14:paraId="231BA0BA" w14:textId="77777777" w:rsidR="007528C2" w:rsidRPr="00CB1AB7" w:rsidRDefault="007528C2" w:rsidP="007528C2">
            <w:pPr>
              <w:rPr>
                <w:rFonts w:eastAsia="Times New Roman" w:cstheme="minorHAnsi"/>
                <w:b w:val="0"/>
                <w:bCs/>
                <w:color w:val="0070C0"/>
                <w:sz w:val="18"/>
                <w:szCs w:val="18"/>
                <w:lang w:eastAsia="en-GB"/>
              </w:rPr>
            </w:pPr>
          </w:p>
          <w:p w14:paraId="75F1B8D0" w14:textId="0057ACE4" w:rsidR="007528C2" w:rsidRPr="00CB1AB7" w:rsidRDefault="007528C2" w:rsidP="007528C2">
            <w:pPr>
              <w:rPr>
                <w:rFonts w:cstheme="minorHAnsi"/>
                <w:b w:val="0"/>
                <w:bCs/>
                <w:sz w:val="18"/>
                <w:szCs w:val="18"/>
              </w:rPr>
            </w:pPr>
            <w:r w:rsidRPr="00CB1AB7">
              <w:rPr>
                <w:rFonts w:cstheme="minorHAnsi"/>
                <w:b w:val="0"/>
                <w:bCs/>
                <w:sz w:val="18"/>
                <w:szCs w:val="18"/>
              </w:rPr>
              <w:t xml:space="preserve">Tutorials are designed for </w:t>
            </w:r>
            <w:r w:rsidR="006F5934" w:rsidRPr="00CB1AB7">
              <w:rPr>
                <w:rFonts w:cstheme="minorHAnsi"/>
                <w:b w:val="0"/>
                <w:bCs/>
                <w:sz w:val="18"/>
                <w:szCs w:val="18"/>
              </w:rPr>
              <w:t>16- to 19-year-olds</w:t>
            </w:r>
            <w:r w:rsidRPr="00CB1AB7">
              <w:rPr>
                <w:rFonts w:cstheme="minorHAnsi"/>
                <w:b w:val="0"/>
                <w:bCs/>
                <w:sz w:val="18"/>
                <w:szCs w:val="18"/>
              </w:rPr>
              <w:t xml:space="preserve"> on a Levels range from BETC Level 1 to BTEC Level 3. It is important that all topics are treated as a starting point by the tutor and the content is made bespoke for the needs of individuals within each tutor group. All lesson plans are based a 1 hour and </w:t>
            </w:r>
            <w:r w:rsidR="006F5934" w:rsidRPr="00CB1AB7">
              <w:rPr>
                <w:rFonts w:cstheme="minorHAnsi"/>
                <w:b w:val="0"/>
                <w:bCs/>
                <w:sz w:val="18"/>
                <w:szCs w:val="18"/>
              </w:rPr>
              <w:t>30-minute</w:t>
            </w:r>
            <w:r w:rsidRPr="00CB1AB7">
              <w:rPr>
                <w:rFonts w:cstheme="minorHAnsi"/>
                <w:b w:val="0"/>
                <w:bCs/>
                <w:sz w:val="18"/>
                <w:szCs w:val="18"/>
              </w:rPr>
              <w:t xml:space="preserve"> duration.</w:t>
            </w:r>
          </w:p>
          <w:p w14:paraId="554BFB12" w14:textId="77777777" w:rsidR="007528C2" w:rsidRPr="00AF4CD1" w:rsidRDefault="007528C2" w:rsidP="007528C2">
            <w:pPr>
              <w:rPr>
                <w:rFonts w:cstheme="minorHAnsi"/>
                <w:sz w:val="20"/>
                <w:szCs w:val="20"/>
              </w:rPr>
            </w:pPr>
          </w:p>
          <w:p w14:paraId="523009F9" w14:textId="06868B6A" w:rsidR="007528C2" w:rsidRPr="00AF4CD1" w:rsidRDefault="00917DB0" w:rsidP="007528C2">
            <w:pPr>
              <w:rPr>
                <w:rFonts w:cstheme="minorHAnsi"/>
                <w:sz w:val="20"/>
                <w:szCs w:val="20"/>
              </w:rPr>
            </w:pPr>
            <w:r>
              <w:rPr>
                <w:rFonts w:cstheme="minorHAnsi"/>
                <w:sz w:val="20"/>
                <w:szCs w:val="20"/>
              </w:rPr>
              <w:t>Top Tutorial Topics for 25/26</w:t>
            </w:r>
            <w:r w:rsidR="007528C2" w:rsidRPr="00AF4CD1">
              <w:rPr>
                <w:rFonts w:cstheme="minorHAnsi"/>
                <w:sz w:val="20"/>
                <w:szCs w:val="20"/>
              </w:rPr>
              <w:t xml:space="preserve"> Contents</w:t>
            </w:r>
          </w:p>
          <w:p w14:paraId="032A5F15" w14:textId="77777777" w:rsidR="00EE30A0" w:rsidRPr="00EE30A0" w:rsidRDefault="00EE30A0" w:rsidP="00EE30A0">
            <w:pPr>
              <w:spacing w:after="160" w:line="259" w:lineRule="auto"/>
              <w:rPr>
                <w:rFonts w:cstheme="minorHAnsi"/>
                <w:sz w:val="20"/>
                <w:szCs w:val="20"/>
              </w:rPr>
            </w:pPr>
            <w:r w:rsidRPr="00EE30A0">
              <w:rPr>
                <w:rFonts w:cstheme="minorHAnsi"/>
                <w:sz w:val="20"/>
                <w:szCs w:val="20"/>
              </w:rPr>
              <w:t>Teacher Lesson Plan Pack Contents</w:t>
            </w:r>
          </w:p>
          <w:p w14:paraId="0B8E48ED" w14:textId="2B19A28B"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What British Values mean to me? </w:t>
            </w:r>
          </w:p>
          <w:p w14:paraId="6C906A96" w14:textId="503CFFDC"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Target Setting – How </w:t>
            </w:r>
            <w:proofErr w:type="gramStart"/>
            <w:r w:rsidRPr="00EE30A0">
              <w:rPr>
                <w:rFonts w:cstheme="minorHAnsi"/>
                <w:sz w:val="16"/>
                <w:szCs w:val="16"/>
              </w:rPr>
              <w:t>can self-reflection can</w:t>
            </w:r>
            <w:proofErr w:type="gramEnd"/>
            <w:r w:rsidRPr="00EE30A0">
              <w:rPr>
                <w:rFonts w:cstheme="minorHAnsi"/>
                <w:sz w:val="16"/>
                <w:szCs w:val="16"/>
              </w:rPr>
              <w:t xml:space="preserve"> help me succeed? </w:t>
            </w:r>
          </w:p>
          <w:p w14:paraId="7B56000E" w14:textId="56777F75"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Target Setting – How to build positive attendance to help me succeed? </w:t>
            </w:r>
          </w:p>
          <w:p w14:paraId="2D4D08A8" w14:textId="3CAACD70"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Target Setting – How to develop positive behaviour to help me succeed? </w:t>
            </w:r>
          </w:p>
          <w:p w14:paraId="7F51DA56" w14:textId="3ADF9216"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How to stay safe online? </w:t>
            </w:r>
          </w:p>
          <w:p w14:paraId="0232161F" w14:textId="4DAFF48F"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How can I trust the information I see (understanding fake news)? </w:t>
            </w:r>
          </w:p>
          <w:p w14:paraId="568766EC" w14:textId="7243105F"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What does PREVENT mean and how can I identify risk? </w:t>
            </w:r>
          </w:p>
          <w:p w14:paraId="23844667" w14:textId="0DD0CFCC"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How to stay safe in the Community? </w:t>
            </w:r>
          </w:p>
          <w:p w14:paraId="248D9FA8" w14:textId="48E7B024"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Understanding how to tackle misogyny? </w:t>
            </w:r>
          </w:p>
          <w:p w14:paraId="6832B962" w14:textId="0177B0D9"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Understanding what an unhealthy relationship is? </w:t>
            </w:r>
          </w:p>
          <w:p w14:paraId="7CFEDE22" w14:textId="4344D393"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What do I if I’m being bullied? </w:t>
            </w:r>
          </w:p>
          <w:p w14:paraId="589CB004" w14:textId="7D38FFFE"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How do I build positive relationships? </w:t>
            </w:r>
          </w:p>
          <w:p w14:paraId="0E19786D" w14:textId="76EA7755"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How can I be an active citizen? </w:t>
            </w:r>
          </w:p>
          <w:p w14:paraId="022DA174" w14:textId="10E8D318"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What skills will I need in the future?</w:t>
            </w:r>
          </w:p>
          <w:p w14:paraId="2B9786EE" w14:textId="77E554F9"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How can I positively resolve conflict? </w:t>
            </w:r>
          </w:p>
          <w:p w14:paraId="6F201D3F" w14:textId="0CDCD391"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How can skills in problem solving help me in life? </w:t>
            </w:r>
          </w:p>
          <w:p w14:paraId="3E0EE0FD" w14:textId="40BC1E6A"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How to understand employee tax? </w:t>
            </w:r>
          </w:p>
          <w:p w14:paraId="5BDA215A" w14:textId="119F64ED"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How do I start my own business? </w:t>
            </w:r>
          </w:p>
          <w:p w14:paraId="5A3E528F" w14:textId="7522D5A7"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How do I understand personal loans? </w:t>
            </w:r>
          </w:p>
          <w:p w14:paraId="23F22220" w14:textId="63C33F0A"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Deep dive on how I understand debt? </w:t>
            </w:r>
          </w:p>
          <w:p w14:paraId="1B13E7DD" w14:textId="178DB6AA"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How do I start to save money? </w:t>
            </w:r>
          </w:p>
          <w:p w14:paraId="65B2D2A3" w14:textId="7B5FCDD6"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How to use different bank accounts? </w:t>
            </w:r>
          </w:p>
          <w:p w14:paraId="1847B0C0" w14:textId="4EC3AC02"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Understanding my rights when renting a house? </w:t>
            </w:r>
          </w:p>
          <w:p w14:paraId="1154810E" w14:textId="7F84546E"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How do I apply for a mortgage? </w:t>
            </w:r>
          </w:p>
          <w:p w14:paraId="71E7BE9D" w14:textId="1DEA6245"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What is finance when buying a car? </w:t>
            </w:r>
          </w:p>
          <w:p w14:paraId="628886A4" w14:textId="6DA63B56"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What are business loans and grants? </w:t>
            </w:r>
          </w:p>
          <w:p w14:paraId="2AA23A4A" w14:textId="3974CDDD"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Why is it important to control my ‘overdraft’? </w:t>
            </w:r>
          </w:p>
          <w:p w14:paraId="2CA2F443" w14:textId="0876D7AF"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What impresses employers when applying for a job? </w:t>
            </w:r>
          </w:p>
          <w:p w14:paraId="02817DD8" w14:textId="06BF534F"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What are professional skills in the workplace? </w:t>
            </w:r>
          </w:p>
          <w:p w14:paraId="3CC5703B" w14:textId="458E7F88"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How do I prepare for the Digital Economy? </w:t>
            </w:r>
          </w:p>
          <w:p w14:paraId="7D6F5A14" w14:textId="04A56609" w:rsidR="00EE30A0" w:rsidRPr="00EE30A0" w:rsidRDefault="00EE30A0" w:rsidP="00EE30A0">
            <w:pPr>
              <w:numPr>
                <w:ilvl w:val="0"/>
                <w:numId w:val="9"/>
              </w:numPr>
              <w:spacing w:line="259" w:lineRule="auto"/>
              <w:rPr>
                <w:rFonts w:cstheme="minorHAnsi"/>
                <w:sz w:val="16"/>
                <w:szCs w:val="16"/>
              </w:rPr>
            </w:pPr>
            <w:r w:rsidRPr="00EE30A0">
              <w:rPr>
                <w:rFonts w:cstheme="minorHAnsi"/>
                <w:sz w:val="16"/>
                <w:szCs w:val="16"/>
              </w:rPr>
              <w:t xml:space="preserve">How do I prepare for the Green Economy? </w:t>
            </w:r>
          </w:p>
          <w:p w14:paraId="611260A5" w14:textId="4714F742" w:rsidR="00AD6768" w:rsidRPr="00CB1AB7" w:rsidRDefault="00EE30A0" w:rsidP="009411CB">
            <w:pPr>
              <w:numPr>
                <w:ilvl w:val="0"/>
                <w:numId w:val="9"/>
              </w:numPr>
              <w:spacing w:line="259" w:lineRule="auto"/>
              <w:rPr>
                <w:rFonts w:cstheme="minorHAnsi"/>
                <w:sz w:val="16"/>
                <w:szCs w:val="16"/>
              </w:rPr>
            </w:pPr>
            <w:r w:rsidRPr="00EE30A0">
              <w:rPr>
                <w:rFonts w:cstheme="minorHAnsi"/>
                <w:sz w:val="16"/>
                <w:szCs w:val="16"/>
              </w:rPr>
              <w:t>How do I Find a balance between my online activity and real-life activity?</w:t>
            </w:r>
          </w:p>
        </w:tc>
      </w:tr>
    </w:tbl>
    <w:p w14:paraId="7FF0E2BC" w14:textId="77777777" w:rsidR="00AD6768" w:rsidRDefault="00AD6768"/>
    <w:sectPr w:rsidR="00AD676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B77D" w14:textId="77777777" w:rsidR="00AE092A" w:rsidRDefault="00AE092A" w:rsidP="00920B46">
      <w:pPr>
        <w:spacing w:line="240" w:lineRule="auto"/>
      </w:pPr>
      <w:r>
        <w:separator/>
      </w:r>
    </w:p>
  </w:endnote>
  <w:endnote w:type="continuationSeparator" w:id="0">
    <w:p w14:paraId="0CF36BEC" w14:textId="77777777" w:rsidR="00AE092A" w:rsidRDefault="00AE092A" w:rsidP="00920B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031770"/>
      <w:docPartObj>
        <w:docPartGallery w:val="Page Numbers (Bottom of Page)"/>
        <w:docPartUnique/>
      </w:docPartObj>
    </w:sdtPr>
    <w:sdtContent>
      <w:p w14:paraId="533F0AE9" w14:textId="7958879B" w:rsidR="00AD6768" w:rsidRDefault="00AD6768">
        <w:pPr>
          <w:pStyle w:val="Footer"/>
          <w:jc w:val="right"/>
        </w:pPr>
        <w:r>
          <w:fldChar w:fldCharType="begin"/>
        </w:r>
        <w:r>
          <w:instrText>PAGE   \* MERGEFORMAT</w:instrText>
        </w:r>
        <w:r>
          <w:fldChar w:fldCharType="separate"/>
        </w:r>
        <w:r>
          <w:t>2</w:t>
        </w:r>
        <w:r>
          <w:fldChar w:fldCharType="end"/>
        </w:r>
      </w:p>
    </w:sdtContent>
  </w:sdt>
  <w:p w14:paraId="1FEA3BE4" w14:textId="25629D73" w:rsidR="00616AD1" w:rsidRDefault="00616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84B2" w14:textId="77777777" w:rsidR="00AE092A" w:rsidRDefault="00AE092A" w:rsidP="00920B46">
      <w:pPr>
        <w:spacing w:line="240" w:lineRule="auto"/>
      </w:pPr>
      <w:r>
        <w:separator/>
      </w:r>
    </w:p>
  </w:footnote>
  <w:footnote w:type="continuationSeparator" w:id="0">
    <w:p w14:paraId="3629C324" w14:textId="77777777" w:rsidR="00AE092A" w:rsidRDefault="00AE092A" w:rsidP="00920B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F736" w14:textId="73819157" w:rsidR="00920B46" w:rsidRPr="00920B46" w:rsidRDefault="00AD6768" w:rsidP="00AD6768">
    <w:pPr>
      <w:pStyle w:val="Header"/>
      <w:jc w:val="center"/>
      <w:rPr>
        <w:noProof/>
      </w:rPr>
    </w:pPr>
    <w:r>
      <w:rPr>
        <w:noProof/>
        <w14:ligatures w14:val="standardContextual"/>
      </w:rPr>
      <w:drawing>
        <wp:inline distT="0" distB="0" distL="0" distR="0" wp14:anchorId="5660EE91" wp14:editId="6CB35D05">
          <wp:extent cx="861080" cy="666750"/>
          <wp:effectExtent l="0" t="0" r="0" b="0"/>
          <wp:docPr id="880003261"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03261"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1175" cy="697796"/>
                  </a:xfrm>
                  <a:prstGeom prst="rect">
                    <a:avLst/>
                  </a:prstGeom>
                </pic:spPr>
              </pic:pic>
            </a:graphicData>
          </a:graphic>
        </wp:inline>
      </w:drawing>
    </w:r>
    <w:r w:rsidR="002C1459">
      <w:rPr>
        <w:noProof/>
        <w14:ligatures w14:val="standardContextual"/>
      </w:rPr>
      <w:drawing>
        <wp:inline distT="0" distB="0" distL="0" distR="0" wp14:anchorId="4646FE84" wp14:editId="5873D6F8">
          <wp:extent cx="3195623" cy="787400"/>
          <wp:effectExtent l="0" t="0" r="5080" b="0"/>
          <wp:docPr id="47399125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91254" name="Picture 1"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439579" cy="847511"/>
                  </a:xfrm>
                  <a:prstGeom prst="rect">
                    <a:avLst/>
                  </a:prstGeom>
                </pic:spPr>
              </pic:pic>
            </a:graphicData>
          </a:graphic>
        </wp:inline>
      </w:drawing>
    </w:r>
    <w:r>
      <w:rPr>
        <w:noProof/>
      </w:rPr>
      <w:t xml:space="preserve">   </w:t>
    </w:r>
    <w:r>
      <w:rPr>
        <w:noProof/>
        <w14:ligatures w14:val="standardContextual"/>
      </w:rPr>
      <w:drawing>
        <wp:inline distT="0" distB="0" distL="0" distR="0" wp14:anchorId="4CB1B90E" wp14:editId="57D55D43">
          <wp:extent cx="714365" cy="484093"/>
          <wp:effectExtent l="0" t="0" r="0" b="0"/>
          <wp:docPr id="758776355" name="Picture 4" descr="A purpl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76355" name="Picture 4" descr="A purple sign with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740020" cy="501479"/>
                  </a:xfrm>
                  <a:prstGeom prst="rect">
                    <a:avLst/>
                  </a:prstGeom>
                </pic:spPr>
              </pic:pic>
            </a:graphicData>
          </a:graphic>
        </wp:inline>
      </w:drawing>
    </w:r>
    <w:r>
      <w:rPr>
        <w:noProof/>
      </w:rPr>
      <w:t xml:space="preserve"> </w:t>
    </w:r>
    <w:r>
      <w:rPr>
        <w:noProof/>
        <w14:ligatures w14:val="standardContextual"/>
      </w:rPr>
      <w:drawing>
        <wp:inline distT="0" distB="0" distL="0" distR="0" wp14:anchorId="14F44E2E" wp14:editId="6963DA12">
          <wp:extent cx="800100" cy="800100"/>
          <wp:effectExtent l="0" t="0" r="0" b="0"/>
          <wp:docPr id="1574078119" name="Picture 3" descr="A black and blue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78119" name="Picture 3" descr="A black and blue logo with black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155"/>
    <w:multiLevelType w:val="hybridMultilevel"/>
    <w:tmpl w:val="ED00B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26EE1"/>
    <w:multiLevelType w:val="multilevel"/>
    <w:tmpl w:val="D7E4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43C66"/>
    <w:multiLevelType w:val="hybridMultilevel"/>
    <w:tmpl w:val="DD22DE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CA5269"/>
    <w:multiLevelType w:val="hybridMultilevel"/>
    <w:tmpl w:val="F8D23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FD5D14"/>
    <w:multiLevelType w:val="hybridMultilevel"/>
    <w:tmpl w:val="06C2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990DBC"/>
    <w:multiLevelType w:val="multilevel"/>
    <w:tmpl w:val="32B2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C23237"/>
    <w:multiLevelType w:val="hybridMultilevel"/>
    <w:tmpl w:val="DD22DE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C7C0703"/>
    <w:multiLevelType w:val="hybridMultilevel"/>
    <w:tmpl w:val="83B89AE8"/>
    <w:lvl w:ilvl="0" w:tplc="6C3CCF3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315302">
    <w:abstractNumId w:val="5"/>
  </w:num>
  <w:num w:numId="2" w16cid:durableId="2088183516">
    <w:abstractNumId w:val="0"/>
  </w:num>
  <w:num w:numId="3" w16cid:durableId="1861771804">
    <w:abstractNumId w:val="1"/>
  </w:num>
  <w:num w:numId="4" w16cid:durableId="548613023">
    <w:abstractNumId w:val="4"/>
  </w:num>
  <w:num w:numId="5" w16cid:durableId="1819568566">
    <w:abstractNumId w:val="7"/>
  </w:num>
  <w:num w:numId="6" w16cid:durableId="27997820">
    <w:abstractNumId w:val="2"/>
  </w:num>
  <w:num w:numId="7" w16cid:durableId="932394944">
    <w:abstractNumId w:val="6"/>
  </w:num>
  <w:num w:numId="8" w16cid:durableId="608859363">
    <w:abstractNumId w:val="3"/>
  </w:num>
  <w:num w:numId="9" w16cid:durableId="1347440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46"/>
    <w:rsid w:val="00115646"/>
    <w:rsid w:val="00136CA1"/>
    <w:rsid w:val="00144685"/>
    <w:rsid w:val="00151747"/>
    <w:rsid w:val="001D7A02"/>
    <w:rsid w:val="001E32B0"/>
    <w:rsid w:val="001F2470"/>
    <w:rsid w:val="002331C1"/>
    <w:rsid w:val="00234981"/>
    <w:rsid w:val="0026658A"/>
    <w:rsid w:val="00270BE0"/>
    <w:rsid w:val="002C1459"/>
    <w:rsid w:val="003150BA"/>
    <w:rsid w:val="00387999"/>
    <w:rsid w:val="003E58DF"/>
    <w:rsid w:val="003E5FEF"/>
    <w:rsid w:val="00461354"/>
    <w:rsid w:val="004A40E1"/>
    <w:rsid w:val="00507F03"/>
    <w:rsid w:val="005113A6"/>
    <w:rsid w:val="005354D1"/>
    <w:rsid w:val="005437F3"/>
    <w:rsid w:val="0058780F"/>
    <w:rsid w:val="005A4BD5"/>
    <w:rsid w:val="005B77FE"/>
    <w:rsid w:val="00616AD1"/>
    <w:rsid w:val="006C6F70"/>
    <w:rsid w:val="006C77E2"/>
    <w:rsid w:val="006D72BD"/>
    <w:rsid w:val="006F5934"/>
    <w:rsid w:val="007402D7"/>
    <w:rsid w:val="007528C2"/>
    <w:rsid w:val="007A3B47"/>
    <w:rsid w:val="00883C5D"/>
    <w:rsid w:val="0088626A"/>
    <w:rsid w:val="008E4829"/>
    <w:rsid w:val="00917DB0"/>
    <w:rsid w:val="00920B46"/>
    <w:rsid w:val="00A04001"/>
    <w:rsid w:val="00A247F3"/>
    <w:rsid w:val="00AB0A78"/>
    <w:rsid w:val="00AD6768"/>
    <w:rsid w:val="00AE092A"/>
    <w:rsid w:val="00B1102C"/>
    <w:rsid w:val="00B14E44"/>
    <w:rsid w:val="00C366A6"/>
    <w:rsid w:val="00C37687"/>
    <w:rsid w:val="00C67F3C"/>
    <w:rsid w:val="00CA3BFC"/>
    <w:rsid w:val="00CA5792"/>
    <w:rsid w:val="00CB1AB7"/>
    <w:rsid w:val="00DB36CE"/>
    <w:rsid w:val="00E03F95"/>
    <w:rsid w:val="00EE220B"/>
    <w:rsid w:val="00EE30A0"/>
    <w:rsid w:val="00F066F2"/>
    <w:rsid w:val="00F71626"/>
    <w:rsid w:val="00F75AE5"/>
    <w:rsid w:val="00FA5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4E66D"/>
  <w15:chartTrackingRefBased/>
  <w15:docId w15:val="{27177098-7308-45D5-A66B-5A77DE89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B46"/>
    <w:pPr>
      <w:spacing w:after="0" w:line="276" w:lineRule="auto"/>
    </w:pPr>
    <w:rPr>
      <w:rFonts w:eastAsiaTheme="minorEastAsia"/>
      <w:b/>
      <w:color w:val="44546A" w:themeColor="text2"/>
      <w:kern w:val="0"/>
      <w:sz w:val="28"/>
      <w14:ligatures w14:val="none"/>
    </w:rPr>
  </w:style>
  <w:style w:type="paragraph" w:styleId="Heading1">
    <w:name w:val="heading 1"/>
    <w:basedOn w:val="Normal"/>
    <w:link w:val="Heading1Char"/>
    <w:uiPriority w:val="9"/>
    <w:qFormat/>
    <w:rsid w:val="00920B46"/>
    <w:pPr>
      <w:keepNext/>
      <w:spacing w:before="240" w:after="60"/>
      <w:outlineLvl w:val="0"/>
    </w:pPr>
    <w:rPr>
      <w:rFonts w:asciiTheme="majorHAnsi" w:eastAsiaTheme="majorEastAsia" w:hAnsiTheme="majorHAnsi" w:cstheme="majorBidi"/>
      <w:color w:val="323E4F" w:themeColor="text2" w:themeShade="BF"/>
      <w:kern w:val="28"/>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B46"/>
    <w:pPr>
      <w:tabs>
        <w:tab w:val="center" w:pos="4513"/>
        <w:tab w:val="right" w:pos="9026"/>
      </w:tabs>
      <w:spacing w:line="240" w:lineRule="auto"/>
    </w:pPr>
  </w:style>
  <w:style w:type="character" w:customStyle="1" w:styleId="HeaderChar">
    <w:name w:val="Header Char"/>
    <w:basedOn w:val="DefaultParagraphFont"/>
    <w:link w:val="Header"/>
    <w:uiPriority w:val="99"/>
    <w:rsid w:val="00920B46"/>
  </w:style>
  <w:style w:type="paragraph" w:styleId="Footer">
    <w:name w:val="footer"/>
    <w:basedOn w:val="Normal"/>
    <w:link w:val="FooterChar"/>
    <w:uiPriority w:val="99"/>
    <w:unhideWhenUsed/>
    <w:rsid w:val="00920B46"/>
    <w:pPr>
      <w:tabs>
        <w:tab w:val="center" w:pos="4513"/>
        <w:tab w:val="right" w:pos="9026"/>
      </w:tabs>
      <w:spacing w:line="240" w:lineRule="auto"/>
    </w:pPr>
  </w:style>
  <w:style w:type="character" w:customStyle="1" w:styleId="FooterChar">
    <w:name w:val="Footer Char"/>
    <w:basedOn w:val="DefaultParagraphFont"/>
    <w:link w:val="Footer"/>
    <w:uiPriority w:val="99"/>
    <w:rsid w:val="00920B46"/>
  </w:style>
  <w:style w:type="paragraph" w:styleId="Title">
    <w:name w:val="Title"/>
    <w:basedOn w:val="Normal"/>
    <w:link w:val="TitleChar"/>
    <w:uiPriority w:val="1"/>
    <w:qFormat/>
    <w:rsid w:val="00920B46"/>
    <w:pPr>
      <w:spacing w:after="200" w:line="240" w:lineRule="auto"/>
    </w:pPr>
    <w:rPr>
      <w:rFonts w:asciiTheme="majorHAnsi" w:eastAsiaTheme="majorEastAsia" w:hAnsiTheme="majorHAnsi" w:cstheme="majorBidi"/>
      <w:b w:val="0"/>
      <w:bCs/>
      <w:sz w:val="72"/>
      <w:szCs w:val="52"/>
    </w:rPr>
  </w:style>
  <w:style w:type="character" w:customStyle="1" w:styleId="TitleChar">
    <w:name w:val="Title Char"/>
    <w:basedOn w:val="DefaultParagraphFont"/>
    <w:link w:val="Title"/>
    <w:uiPriority w:val="1"/>
    <w:rsid w:val="00920B46"/>
    <w:rPr>
      <w:rFonts w:asciiTheme="majorHAnsi" w:eastAsiaTheme="majorEastAsia" w:hAnsiTheme="majorHAnsi" w:cstheme="majorBidi"/>
      <w:b/>
      <w:bCs/>
      <w:color w:val="44546A" w:themeColor="text2"/>
      <w:kern w:val="0"/>
      <w:sz w:val="72"/>
      <w:szCs w:val="52"/>
      <w14:ligatures w14:val="none"/>
    </w:rPr>
  </w:style>
  <w:style w:type="character" w:customStyle="1" w:styleId="Heading1Char">
    <w:name w:val="Heading 1 Char"/>
    <w:basedOn w:val="DefaultParagraphFont"/>
    <w:link w:val="Heading1"/>
    <w:uiPriority w:val="9"/>
    <w:rsid w:val="00920B46"/>
    <w:rPr>
      <w:rFonts w:asciiTheme="majorHAnsi" w:eastAsiaTheme="majorEastAsia" w:hAnsiTheme="majorHAnsi" w:cstheme="majorBidi"/>
      <w:b/>
      <w:color w:val="323E4F" w:themeColor="text2" w:themeShade="BF"/>
      <w:kern w:val="28"/>
      <w:sz w:val="52"/>
      <w:szCs w:val="32"/>
      <w14:ligatures w14:val="none"/>
    </w:rPr>
  </w:style>
  <w:style w:type="table" w:styleId="TableGrid">
    <w:name w:val="Table Grid"/>
    <w:basedOn w:val="TableNormal"/>
    <w:uiPriority w:val="1"/>
    <w:rsid w:val="00920B46"/>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hasisText">
    <w:name w:val="Emphasis Text"/>
    <w:basedOn w:val="Normal"/>
    <w:link w:val="EmphasisTextChar"/>
    <w:qFormat/>
    <w:rsid w:val="00920B46"/>
  </w:style>
  <w:style w:type="character" w:customStyle="1" w:styleId="EmphasisTextChar">
    <w:name w:val="Emphasis Text Char"/>
    <w:basedOn w:val="DefaultParagraphFont"/>
    <w:link w:val="EmphasisText"/>
    <w:rsid w:val="00920B46"/>
    <w:rPr>
      <w:rFonts w:eastAsiaTheme="minorEastAsia"/>
      <w:b/>
      <w:color w:val="44546A" w:themeColor="text2"/>
      <w:kern w:val="0"/>
      <w:sz w:val="28"/>
      <w14:ligatures w14:val="none"/>
    </w:rPr>
  </w:style>
  <w:style w:type="character" w:styleId="Hyperlink">
    <w:name w:val="Hyperlink"/>
    <w:basedOn w:val="DefaultParagraphFont"/>
    <w:uiPriority w:val="99"/>
    <w:unhideWhenUsed/>
    <w:rsid w:val="00920B46"/>
    <w:rPr>
      <w:color w:val="0563C1" w:themeColor="hyperlink"/>
      <w:u w:val="single"/>
    </w:rPr>
  </w:style>
  <w:style w:type="paragraph" w:styleId="ListParagraph">
    <w:name w:val="List Paragraph"/>
    <w:basedOn w:val="Normal"/>
    <w:uiPriority w:val="34"/>
    <w:qFormat/>
    <w:rsid w:val="00387999"/>
    <w:pPr>
      <w:ind w:left="720"/>
      <w:contextualSpacing/>
    </w:pPr>
  </w:style>
  <w:style w:type="character" w:styleId="UnresolvedMention">
    <w:name w:val="Unresolved Mention"/>
    <w:basedOn w:val="DefaultParagraphFont"/>
    <w:uiPriority w:val="99"/>
    <w:semiHidden/>
    <w:unhideWhenUsed/>
    <w:rsid w:val="00616AD1"/>
    <w:rPr>
      <w:color w:val="605E5C"/>
      <w:shd w:val="clear" w:color="auto" w:fill="E1DFDD"/>
    </w:rPr>
  </w:style>
  <w:style w:type="character" w:styleId="FollowedHyperlink">
    <w:name w:val="FollowedHyperlink"/>
    <w:basedOn w:val="DefaultParagraphFont"/>
    <w:uiPriority w:val="99"/>
    <w:semiHidden/>
    <w:unhideWhenUsed/>
    <w:rsid w:val="007A3B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0568">
      <w:bodyDiv w:val="1"/>
      <w:marLeft w:val="0"/>
      <w:marRight w:val="0"/>
      <w:marTop w:val="0"/>
      <w:marBottom w:val="0"/>
      <w:divBdr>
        <w:top w:val="none" w:sz="0" w:space="0" w:color="auto"/>
        <w:left w:val="none" w:sz="0" w:space="0" w:color="auto"/>
        <w:bottom w:val="none" w:sz="0" w:space="0" w:color="auto"/>
        <w:right w:val="none" w:sz="0" w:space="0" w:color="auto"/>
      </w:divBdr>
    </w:div>
    <w:div w:id="350106198">
      <w:bodyDiv w:val="1"/>
      <w:marLeft w:val="0"/>
      <w:marRight w:val="0"/>
      <w:marTop w:val="0"/>
      <w:marBottom w:val="0"/>
      <w:divBdr>
        <w:top w:val="none" w:sz="0" w:space="0" w:color="auto"/>
        <w:left w:val="none" w:sz="0" w:space="0" w:color="auto"/>
        <w:bottom w:val="none" w:sz="0" w:space="0" w:color="auto"/>
        <w:right w:val="none" w:sz="0" w:space="0" w:color="auto"/>
      </w:divBdr>
    </w:div>
    <w:div w:id="1233733181">
      <w:bodyDiv w:val="1"/>
      <w:marLeft w:val="0"/>
      <w:marRight w:val="0"/>
      <w:marTop w:val="0"/>
      <w:marBottom w:val="0"/>
      <w:divBdr>
        <w:top w:val="none" w:sz="0" w:space="0" w:color="auto"/>
        <w:left w:val="none" w:sz="0" w:space="0" w:color="auto"/>
        <w:bottom w:val="none" w:sz="0" w:space="0" w:color="auto"/>
        <w:right w:val="none" w:sz="0" w:space="0" w:color="auto"/>
      </w:divBdr>
    </w:div>
    <w:div w:id="1463231642">
      <w:bodyDiv w:val="1"/>
      <w:marLeft w:val="0"/>
      <w:marRight w:val="0"/>
      <w:marTop w:val="0"/>
      <w:marBottom w:val="0"/>
      <w:divBdr>
        <w:top w:val="none" w:sz="0" w:space="0" w:color="auto"/>
        <w:left w:val="none" w:sz="0" w:space="0" w:color="auto"/>
        <w:bottom w:val="none" w:sz="0" w:space="0" w:color="auto"/>
        <w:right w:val="none" w:sz="0" w:space="0" w:color="auto"/>
      </w:divBdr>
      <w:divsChild>
        <w:div w:id="623081318">
          <w:marLeft w:val="0"/>
          <w:marRight w:val="0"/>
          <w:marTop w:val="0"/>
          <w:marBottom w:val="0"/>
          <w:divBdr>
            <w:top w:val="none" w:sz="0" w:space="0" w:color="auto"/>
            <w:left w:val="none" w:sz="0" w:space="0" w:color="auto"/>
            <w:bottom w:val="none" w:sz="0" w:space="0" w:color="auto"/>
            <w:right w:val="none" w:sz="0" w:space="0" w:color="auto"/>
          </w:divBdr>
        </w:div>
        <w:div w:id="871653584">
          <w:marLeft w:val="0"/>
          <w:marRight w:val="0"/>
          <w:marTop w:val="0"/>
          <w:marBottom w:val="0"/>
          <w:divBdr>
            <w:top w:val="none" w:sz="0" w:space="0" w:color="auto"/>
            <w:left w:val="none" w:sz="0" w:space="0" w:color="auto"/>
            <w:bottom w:val="none" w:sz="0" w:space="0" w:color="auto"/>
            <w:right w:val="none" w:sz="0" w:space="0" w:color="auto"/>
          </w:divBdr>
        </w:div>
        <w:div w:id="825319150">
          <w:marLeft w:val="0"/>
          <w:marRight w:val="0"/>
          <w:marTop w:val="0"/>
          <w:marBottom w:val="0"/>
          <w:divBdr>
            <w:top w:val="none" w:sz="0" w:space="0" w:color="auto"/>
            <w:left w:val="none" w:sz="0" w:space="0" w:color="auto"/>
            <w:bottom w:val="none" w:sz="0" w:space="0" w:color="auto"/>
            <w:right w:val="none" w:sz="0" w:space="0" w:color="auto"/>
          </w:divBdr>
        </w:div>
        <w:div w:id="2025279355">
          <w:marLeft w:val="0"/>
          <w:marRight w:val="0"/>
          <w:marTop w:val="0"/>
          <w:marBottom w:val="0"/>
          <w:divBdr>
            <w:top w:val="none" w:sz="0" w:space="0" w:color="auto"/>
            <w:left w:val="none" w:sz="0" w:space="0" w:color="auto"/>
            <w:bottom w:val="none" w:sz="0" w:space="0" w:color="auto"/>
            <w:right w:val="none" w:sz="0" w:space="0" w:color="auto"/>
          </w:divBdr>
        </w:div>
        <w:div w:id="1319072627">
          <w:marLeft w:val="0"/>
          <w:marRight w:val="0"/>
          <w:marTop w:val="0"/>
          <w:marBottom w:val="0"/>
          <w:divBdr>
            <w:top w:val="none" w:sz="0" w:space="0" w:color="auto"/>
            <w:left w:val="none" w:sz="0" w:space="0" w:color="auto"/>
            <w:bottom w:val="none" w:sz="0" w:space="0" w:color="auto"/>
            <w:right w:val="none" w:sz="0" w:space="0" w:color="auto"/>
          </w:divBdr>
        </w:div>
        <w:div w:id="939336344">
          <w:marLeft w:val="0"/>
          <w:marRight w:val="0"/>
          <w:marTop w:val="0"/>
          <w:marBottom w:val="0"/>
          <w:divBdr>
            <w:top w:val="none" w:sz="0" w:space="0" w:color="auto"/>
            <w:left w:val="none" w:sz="0" w:space="0" w:color="auto"/>
            <w:bottom w:val="none" w:sz="0" w:space="0" w:color="auto"/>
            <w:right w:val="none" w:sz="0" w:space="0" w:color="auto"/>
          </w:divBdr>
        </w:div>
        <w:div w:id="56992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fif"/><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B733B72B9D0141B055A1B89F84ACFA" ma:contentTypeVersion="37" ma:contentTypeDescription="Create a new document." ma:contentTypeScope="" ma:versionID="e5232999a2d90b4171beb7cc88aecbde">
  <xsd:schema xmlns:xsd="http://www.w3.org/2001/XMLSchema" xmlns:xs="http://www.w3.org/2001/XMLSchema" xmlns:p="http://schemas.microsoft.com/office/2006/metadata/properties" xmlns:ns3="98223419-b0d4-4ca1-b99e-1ac31518b75e" xmlns:ns4="6f5039fc-e2b0-4591-8609-94d51514bfc0" targetNamespace="http://schemas.microsoft.com/office/2006/metadata/properties" ma:root="true" ma:fieldsID="2400fdfd15c9624ce0b6931e8e7fb793" ns3:_="" ns4:_="">
    <xsd:import namespace="98223419-b0d4-4ca1-b99e-1ac31518b75e"/>
    <xsd:import namespace="6f5039fc-e2b0-4591-8609-94d51514bfc0"/>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MediaServiceMetadata" minOccurs="0"/>
                <xsd:element ref="ns4:MediaServiceFastMetadata" minOccurs="0"/>
                <xsd:element ref="ns4:TeamsChannelId" minOccurs="0"/>
                <xsd:element ref="ns4:IsNotebookLocked" minOccurs="0"/>
                <xsd:element ref="ns4:Math_Settings" minOccurs="0"/>
                <xsd:element ref="ns4:Distribution_Groups" minOccurs="0"/>
                <xsd:element ref="ns4:LMS_Mappings"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23419-b0d4-4ca1-b99e-1ac31518b7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039fc-e2b0-4591-8609-94d51514bfc0"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TeamsChannelId" ma:index="28" nillable="true" ma:displayName="Teams Channel Id" ma:internalName="TeamsChannelId">
      <xsd:simpleType>
        <xsd:restriction base="dms:Text"/>
      </xsd:simpleType>
    </xsd:element>
    <xsd:element name="IsNotebookLocked" ma:index="29" nillable="true" ma:displayName="Is Notebook Locked" ma:internalName="IsNotebookLocked">
      <xsd:simpleType>
        <xsd:restriction base="dms:Boolean"/>
      </xsd:simpleType>
    </xsd:element>
    <xsd:element name="Math_Settings" ma:index="30" nillable="true" ma:displayName="Math Settings" ma:internalName="Math_Settings">
      <xsd:simpleType>
        <xsd:restriction base="dms:Text"/>
      </xsd:simple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_activity" ma:index="37" nillable="true" ma:displayName="_activity" ma:hidden="true" ma:internalName="_activity">
      <xsd:simpleType>
        <xsd:restriction base="dms:Note"/>
      </xsd:simpleType>
    </xsd:element>
    <xsd:element name="MediaServiceAutoTags" ma:index="38" nillable="true" ma:displayName="Tags" ma:internalName="MediaServiceAutoTags"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SystemTags" ma:index="43" nillable="true" ma:displayName="MediaServiceSystemTags" ma:hidden="true" ma:internalName="MediaServiceSystemTags" ma:readOnly="true">
      <xsd:simpleType>
        <xsd:restriction base="dms:Note"/>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6f5039fc-e2b0-4591-8609-94d51514bfc0" xsi:nil="true"/>
    <IsNotebookLocked xmlns="6f5039fc-e2b0-4591-8609-94d51514bfc0" xsi:nil="true"/>
    <LMS_Mappings xmlns="6f5039fc-e2b0-4591-8609-94d51514bfc0" xsi:nil="true"/>
    <CultureName xmlns="6f5039fc-e2b0-4591-8609-94d51514bfc0" xsi:nil="true"/>
    <DefaultSectionNames xmlns="6f5039fc-e2b0-4591-8609-94d51514bfc0" xsi:nil="true"/>
    <_activity xmlns="6f5039fc-e2b0-4591-8609-94d51514bfc0" xsi:nil="true"/>
    <Invited_Teachers xmlns="6f5039fc-e2b0-4591-8609-94d51514bfc0" xsi:nil="true"/>
    <TeamsChannelId xmlns="6f5039fc-e2b0-4591-8609-94d51514bfc0" xsi:nil="true"/>
    <Owner xmlns="6f5039fc-e2b0-4591-8609-94d51514bfc0">
      <UserInfo>
        <DisplayName/>
        <AccountId xsi:nil="true"/>
        <AccountType/>
      </UserInfo>
    </Owner>
    <Has_Teacher_Only_SectionGroup xmlns="6f5039fc-e2b0-4591-8609-94d51514bfc0" xsi:nil="true"/>
    <AppVersion xmlns="6f5039fc-e2b0-4591-8609-94d51514bfc0" xsi:nil="true"/>
    <NotebookType xmlns="6f5039fc-e2b0-4591-8609-94d51514bfc0" xsi:nil="true"/>
    <Distribution_Groups xmlns="6f5039fc-e2b0-4591-8609-94d51514bfc0" xsi:nil="true"/>
    <Templates xmlns="6f5039fc-e2b0-4591-8609-94d51514bfc0" xsi:nil="true"/>
    <Invited_Students xmlns="6f5039fc-e2b0-4591-8609-94d51514bfc0" xsi:nil="true"/>
    <Self_Registration_Enabled xmlns="6f5039fc-e2b0-4591-8609-94d51514bfc0" xsi:nil="true"/>
    <Math_Settings xmlns="6f5039fc-e2b0-4591-8609-94d51514bfc0" xsi:nil="true"/>
    <FolderType xmlns="6f5039fc-e2b0-4591-8609-94d51514bfc0" xsi:nil="true"/>
    <Teachers xmlns="6f5039fc-e2b0-4591-8609-94d51514bfc0">
      <UserInfo>
        <DisplayName/>
        <AccountId xsi:nil="true"/>
        <AccountType/>
      </UserInfo>
    </Teachers>
    <Students xmlns="6f5039fc-e2b0-4591-8609-94d51514bfc0">
      <UserInfo>
        <DisplayName/>
        <AccountId xsi:nil="true"/>
        <AccountType/>
      </UserInfo>
    </Students>
    <Student_Groups xmlns="6f5039fc-e2b0-4591-8609-94d51514bfc0">
      <UserInfo>
        <DisplayName/>
        <AccountId xsi:nil="true"/>
        <AccountType/>
      </UserInfo>
    </Student_Group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8EAB5-7795-4F88-9C8D-1E20A1577AAF}">
  <ds:schemaRefs>
    <ds:schemaRef ds:uri="http://schemas.openxmlformats.org/officeDocument/2006/bibliography"/>
  </ds:schemaRefs>
</ds:datastoreItem>
</file>

<file path=customXml/itemProps2.xml><?xml version="1.0" encoding="utf-8"?>
<ds:datastoreItem xmlns:ds="http://schemas.openxmlformats.org/officeDocument/2006/customXml" ds:itemID="{720E0D1E-0FE8-466E-9C1E-22D4EEE32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23419-b0d4-4ca1-b99e-1ac31518b75e"/>
    <ds:schemaRef ds:uri="6f5039fc-e2b0-4591-8609-94d51514b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94844-285B-40FD-BB93-B9481208D718}">
  <ds:schemaRefs>
    <ds:schemaRef ds:uri="http://schemas.microsoft.com/office/2006/metadata/properties"/>
    <ds:schemaRef ds:uri="http://schemas.microsoft.com/office/infopath/2007/PartnerControls"/>
    <ds:schemaRef ds:uri="6f5039fc-e2b0-4591-8609-94d51514bfc0"/>
  </ds:schemaRefs>
</ds:datastoreItem>
</file>

<file path=customXml/itemProps4.xml><?xml version="1.0" encoding="utf-8"?>
<ds:datastoreItem xmlns:ds="http://schemas.openxmlformats.org/officeDocument/2006/customXml" ds:itemID="{7E5E9435-BA97-4F3D-8A00-484D977DC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Tormey</dc:creator>
  <cp:keywords/>
  <dc:description/>
  <cp:lastModifiedBy>Martin Tormey</cp:lastModifiedBy>
  <cp:revision>2</cp:revision>
  <cp:lastPrinted>2025-02-17T16:38:00Z</cp:lastPrinted>
  <dcterms:created xsi:type="dcterms:W3CDTF">2025-03-08T20:04:00Z</dcterms:created>
  <dcterms:modified xsi:type="dcterms:W3CDTF">2025-03-08T20:04:00Z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0x0101002DB733B72B9D0141B055A1B89F84ACFA</vt:lpwstr>
  </property>
</Properties>
</file>